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02" w:rsidRDefault="00836302">
      <w:r>
        <w:t>ENFERMEDADES DE TRANMISIÓN SEXUAL</w:t>
      </w:r>
    </w:p>
    <w:p w:rsidR="00836302" w:rsidRDefault="00836302" w:rsidP="00836302">
      <w:pPr>
        <w:rPr>
          <w:rFonts w:ascii="Arial" w:eastAsia="Times New Roman" w:hAnsi="Arial" w:cs="Arial"/>
          <w:color w:val="003366"/>
          <w:sz w:val="18"/>
          <w:szCs w:val="18"/>
          <w:lang w:eastAsia="es-MX"/>
        </w:rPr>
      </w:pPr>
    </w:p>
    <w:p w:rsidR="00836302" w:rsidRPr="00836302" w:rsidRDefault="00836302" w:rsidP="00836302">
      <w:pPr>
        <w:jc w:val="both"/>
        <w:rPr>
          <w:rFonts w:ascii="Arial" w:eastAsia="Times New Roman" w:hAnsi="Arial" w:cs="Arial"/>
          <w:color w:val="003366"/>
          <w:sz w:val="24"/>
          <w:szCs w:val="24"/>
          <w:lang w:eastAsia="es-MX"/>
        </w:rPr>
      </w:pPr>
      <w:r w:rsidRPr="00836302">
        <w:rPr>
          <w:rFonts w:ascii="Arial" w:eastAsia="Times New Roman" w:hAnsi="Arial" w:cs="Arial"/>
          <w:color w:val="003366"/>
          <w:sz w:val="24"/>
          <w:szCs w:val="24"/>
          <w:lang w:eastAsia="es-MX"/>
        </w:rPr>
        <w:t xml:space="preserve">Las enfermedades de transmisión sexual (ETS) o enfermedades venéreas, son enfermedades infecciosas que se transmiten por contacto directo entre las mucosas durante las relaciones sexuales. Dentro de los agentes etiológicos se incluye a bacterias, virus, hongos y parásitos. Las ETS se transmiten a través de las mucosas genitales y en ocasiones de mucosa oral. </w:t>
      </w:r>
    </w:p>
    <w:p w:rsidR="00836302" w:rsidRDefault="00836302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3260"/>
        <w:gridCol w:w="5609"/>
      </w:tblGrid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Microrganismo que la causa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Síntomas-consecuencias</w:t>
            </w: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Style w:val="highlightcolor"/>
                <w:rFonts w:cstheme="minorHAnsi"/>
              </w:rPr>
              <w:t xml:space="preserve"> </w:t>
            </w:r>
            <w:proofErr w:type="spellStart"/>
            <w:r>
              <w:rPr>
                <w:rStyle w:val="highlightcolor"/>
                <w:rFonts w:cstheme="minorHAnsi"/>
              </w:rPr>
              <w:t>Vaginosis</w:t>
            </w:r>
            <w:proofErr w:type="spellEnd"/>
            <w:r>
              <w:rPr>
                <w:rStyle w:val="highlightcolor"/>
                <w:rFonts w:cstheme="minorHAnsi"/>
              </w:rPr>
              <w:t xml:space="preserve"> bacteriana</w:t>
            </w:r>
            <w:r>
              <w:rPr>
                <w:rFonts w:cstheme="minorHAnsi"/>
              </w:rPr>
              <w:t xml:space="preserve"> (VB).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>no es estrictamente una ETS ya que no se trasmite por medio del acto sexual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abundante</w:t>
            </w:r>
            <w:proofErr w:type="gramEnd"/>
            <w:r>
              <w:rPr>
                <w:rFonts w:cstheme="minorHAnsi"/>
              </w:rPr>
              <w:t xml:space="preserve"> y desagradable flujo con olor a pescado.</w:t>
            </w: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Style w:val="highlightcolor"/>
                <w:rFonts w:cstheme="minorHAnsi"/>
              </w:rPr>
              <w:t>Clamidia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Chlamydia </w:t>
            </w:r>
            <w:proofErr w:type="spellStart"/>
            <w:r>
              <w:rPr>
                <w:rFonts w:cstheme="minorHAnsi"/>
              </w:rPr>
              <w:t>trachomatis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bacterium</w:t>
            </w:r>
            <w:proofErr w:type="spellEnd"/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Infecta la uretra, recto y ojos en ambos sexos, y el cuello del útero en las mujeres. Puede llevar a problemas de fertilidad en las mujeres. </w:t>
            </w: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Style w:val="highlightcolor"/>
                <w:rFonts w:cstheme="minorHAnsi"/>
              </w:rPr>
              <w:t>Las ladillas o piojos púbicos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>parásitos en forma de cangrejo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spacing w:before="100" w:beforeAutospacing="1" w:after="100" w:afterAutospacing="1"/>
              <w:rPr>
                <w:rFonts w:eastAsia="Times New Roman" w:cstheme="minorHAnsi"/>
                <w:lang w:eastAsia="es-MX"/>
              </w:rPr>
            </w:pPr>
            <w:proofErr w:type="gramStart"/>
            <w:r>
              <w:rPr>
                <w:rFonts w:eastAsia="Times New Roman" w:cstheme="minorHAnsi"/>
                <w:lang w:eastAsia="es-MX"/>
              </w:rPr>
              <w:t>picazón</w:t>
            </w:r>
            <w:proofErr w:type="gramEnd"/>
            <w:r>
              <w:rPr>
                <w:rFonts w:eastAsia="Times New Roman" w:cstheme="minorHAnsi"/>
                <w:lang w:eastAsia="es-MX"/>
              </w:rPr>
              <w:t xml:space="preserve"> en la piel, inflamación de la zona afectada a veces piojos y huevos visibles. </w:t>
            </w: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Style w:val="highlightcolor"/>
                <w:rFonts w:cstheme="minorHAnsi"/>
                <w:lang w:val="en"/>
              </w:rPr>
              <w:t xml:space="preserve">Las </w:t>
            </w:r>
            <w:proofErr w:type="spellStart"/>
            <w:r>
              <w:rPr>
                <w:rStyle w:val="highlightcolor"/>
                <w:rFonts w:cstheme="minorHAnsi"/>
                <w:lang w:val="en"/>
              </w:rPr>
              <w:t>verrugas</w:t>
            </w:r>
            <w:proofErr w:type="spellEnd"/>
            <w:r>
              <w:rPr>
                <w:rStyle w:val="highlightcolor"/>
                <w:rFonts w:cstheme="minorHAnsi"/>
                <w:lang w:val="en"/>
              </w:rPr>
              <w:t xml:space="preserve"> </w:t>
            </w:r>
            <w:proofErr w:type="spellStart"/>
            <w:r>
              <w:rPr>
                <w:rStyle w:val="highlightcolor"/>
                <w:rFonts w:cstheme="minorHAnsi"/>
                <w:lang w:val="en"/>
              </w:rPr>
              <w:t>genitales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  <w:lang w:val="en"/>
              </w:rPr>
              <w:t xml:space="preserve">Papillomavirus </w:t>
            </w:r>
            <w:proofErr w:type="spellStart"/>
            <w:r>
              <w:rPr>
                <w:rFonts w:cstheme="minorHAnsi"/>
                <w:lang w:val="en"/>
              </w:rPr>
              <w:t>Humano</w:t>
            </w:r>
            <w:proofErr w:type="spellEnd"/>
            <w:r>
              <w:rPr>
                <w:rFonts w:cstheme="minorHAnsi"/>
                <w:lang w:val="en"/>
              </w:rPr>
              <w:t xml:space="preserve"> (PVH).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Infecciones en la piel pequeñas protuberancias blancuzcas o de color carne, o bultos más grandes, carnosos, como </w:t>
            </w:r>
            <w:proofErr w:type="gramStart"/>
            <w:r>
              <w:rPr>
                <w:rFonts w:cstheme="minorHAnsi"/>
              </w:rPr>
              <w:t>un</w:t>
            </w:r>
            <w:proofErr w:type="gramEnd"/>
            <w:r>
              <w:rPr>
                <w:rFonts w:cstheme="minorHAnsi"/>
              </w:rPr>
              <w:t xml:space="preserve"> coliflor.</w:t>
            </w: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proofErr w:type="spellStart"/>
            <w:r>
              <w:rPr>
                <w:rStyle w:val="highlightcolor"/>
                <w:rFonts w:cstheme="minorHAnsi"/>
                <w:lang w:val="en"/>
              </w:rPr>
              <w:t>Gonorrea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Neisseria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gonorrhoeae</w:t>
            </w:r>
            <w:proofErr w:type="spellEnd"/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02" w:rsidRDefault="00836302">
            <w:pPr>
              <w:spacing w:before="100" w:beforeAutospacing="1" w:after="100" w:afterAutospacing="1"/>
              <w:rPr>
                <w:rFonts w:eastAsia="Times New Roman" w:cstheme="minorHAnsi"/>
                <w:lang w:eastAsia="es-MX"/>
              </w:rPr>
            </w:pPr>
            <w:proofErr w:type="gramStart"/>
            <w:r>
              <w:rPr>
                <w:rFonts w:eastAsia="Times New Roman" w:cstheme="minorHAnsi"/>
                <w:lang w:eastAsia="es-MX"/>
              </w:rPr>
              <w:t>sensación</w:t>
            </w:r>
            <w:proofErr w:type="gramEnd"/>
            <w:r>
              <w:rPr>
                <w:rFonts w:eastAsia="Times New Roman" w:cstheme="minorHAnsi"/>
                <w:lang w:eastAsia="es-MX"/>
              </w:rPr>
              <w:t xml:space="preserve"> de ardor cuando se orina, flujo blanco/amarillo del pene cambio en el flujo vaginal. </w:t>
            </w:r>
          </w:p>
          <w:p w:rsidR="00836302" w:rsidRDefault="00836302">
            <w:pPr>
              <w:rPr>
                <w:rFonts w:cstheme="minorHAnsi"/>
              </w:rPr>
            </w:pP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proofErr w:type="spellStart"/>
            <w:r>
              <w:rPr>
                <w:rStyle w:val="highlightcolor"/>
                <w:rFonts w:cstheme="minorHAnsi"/>
                <w:lang w:val="en"/>
              </w:rPr>
              <w:t>Tricomoniasis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"/>
              </w:rPr>
              <w:t>Trichomonas</w:t>
            </w:r>
            <w:proofErr w:type="spellEnd"/>
            <w:r>
              <w:rPr>
                <w:rFonts w:cstheme="minorHAnsi"/>
                <w:lang w:val="en"/>
              </w:rPr>
              <w:t xml:space="preserve"> </w:t>
            </w:r>
            <w:proofErr w:type="spellStart"/>
            <w:r>
              <w:rPr>
                <w:rFonts w:cstheme="minorHAnsi"/>
                <w:lang w:val="en"/>
              </w:rPr>
              <w:t>vaginalis</w:t>
            </w:r>
            <w:proofErr w:type="spellEnd"/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02" w:rsidRDefault="00836302">
            <w:pPr>
              <w:spacing w:before="100" w:beforeAutospacing="1" w:after="100" w:afterAutospacing="1"/>
              <w:rPr>
                <w:rFonts w:eastAsia="Times New Roman" w:cstheme="minorHAnsi"/>
                <w:lang w:eastAsia="es-MX"/>
              </w:rPr>
            </w:pPr>
            <w:r>
              <w:rPr>
                <w:rFonts w:eastAsia="Times New Roman" w:cstheme="minorHAnsi"/>
                <w:lang w:eastAsia="es-MX"/>
              </w:rPr>
              <w:t>flujo tanto en hombres como mujeres (a veces copioso y de olor desagradable en las mujeres), incomodidad o dolor mientras se tiene sexo ,dolor cuando se orina e inflamación de la uretra</w:t>
            </w:r>
          </w:p>
          <w:p w:rsidR="00836302" w:rsidRDefault="00836302">
            <w:pPr>
              <w:rPr>
                <w:rFonts w:cstheme="minorHAnsi"/>
              </w:rPr>
            </w:pP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>Sífilis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Treponema </w:t>
            </w:r>
            <w:proofErr w:type="spellStart"/>
            <w:r>
              <w:rPr>
                <w:rFonts w:cstheme="minorHAnsi"/>
              </w:rPr>
              <w:t>pallidum</w:t>
            </w:r>
            <w:proofErr w:type="spellEnd"/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Ülcera</w:t>
            </w:r>
            <w:proofErr w:type="spellEnd"/>
            <w:r>
              <w:rPr>
                <w:rFonts w:cstheme="minorHAnsi"/>
              </w:rPr>
              <w:t xml:space="preserve"> incolora en órganos genitales o en otros órganos. Puede provocar lesiones en el sistema nervioso y locura. </w:t>
            </w: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>Candidiasis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Hongo </w:t>
            </w:r>
            <w:proofErr w:type="spellStart"/>
            <w:r>
              <w:rPr>
                <w:rFonts w:cstheme="minorHAnsi"/>
              </w:rPr>
              <w:t>Candida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albicans</w:t>
            </w:r>
            <w:proofErr w:type="spellEnd"/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Flujo vaginal muy abundante y lechoso, irritación vaginal. En el hombre es menos frecuente. </w:t>
            </w: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>SIDA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Virus de </w:t>
            </w:r>
            <w:proofErr w:type="spellStart"/>
            <w:r>
              <w:rPr>
                <w:rFonts w:cstheme="minorHAnsi"/>
              </w:rPr>
              <w:t>inmuno</w:t>
            </w:r>
            <w:proofErr w:type="spellEnd"/>
            <w:r>
              <w:rPr>
                <w:rFonts w:cstheme="minorHAnsi"/>
              </w:rPr>
              <w:t xml:space="preserve"> deficiencia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Debilitamiento del sistema inmune. </w:t>
            </w:r>
            <w:proofErr w:type="spellStart"/>
            <w:r>
              <w:rPr>
                <w:rFonts w:cstheme="minorHAnsi"/>
              </w:rPr>
              <w:t>Transtornos</w:t>
            </w:r>
            <w:proofErr w:type="spellEnd"/>
            <w:r>
              <w:rPr>
                <w:rFonts w:cstheme="minorHAnsi"/>
              </w:rPr>
              <w:t xml:space="preserve"> como debilidad, fiebre, cáncer, hemorragias,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>Herpes genital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Virus del herpes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Vesículas dolorosas en los genitales, e, ano, parte superior de los músculos y los glúteos. </w:t>
            </w:r>
          </w:p>
        </w:tc>
      </w:tr>
      <w:tr w:rsidR="00836302" w:rsidTr="0083630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>Hepatitis 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>Virus del hepatitis B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02" w:rsidRDefault="00836302">
            <w:pPr>
              <w:rPr>
                <w:rFonts w:cstheme="minorHAnsi"/>
              </w:rPr>
            </w:pPr>
            <w:r>
              <w:rPr>
                <w:rFonts w:cstheme="minorHAnsi"/>
              </w:rPr>
              <w:t>Inflamación del hígado y trastornos metabólicos</w:t>
            </w:r>
          </w:p>
        </w:tc>
      </w:tr>
    </w:tbl>
    <w:p w:rsidR="0089497F" w:rsidRDefault="0089497F"/>
    <w:p w:rsidR="00836302" w:rsidRDefault="00836302"/>
    <w:p w:rsidR="00836302" w:rsidRDefault="00016C21">
      <w:r>
        <w:t xml:space="preserve">Visita la página  </w:t>
      </w:r>
      <w:hyperlink r:id="rId5" w:history="1">
        <w:r w:rsidRPr="00474393">
          <w:rPr>
            <w:rStyle w:val="Hipervnculo"/>
          </w:rPr>
          <w:t>http://www.facmed.unam.mx/deptos/salud/periodico/ets/index.html</w:t>
        </w:r>
      </w:hyperlink>
      <w:r>
        <w:t xml:space="preserve"> donde encontrarás mayor información</w:t>
      </w:r>
      <w:bookmarkStart w:id="0" w:name="_GoBack"/>
      <w:bookmarkEnd w:id="0"/>
    </w:p>
    <w:p w:rsidR="00836302" w:rsidRDefault="00836302"/>
    <w:p w:rsidR="00836302" w:rsidRDefault="00836302"/>
    <w:p w:rsidR="00836302" w:rsidRDefault="00836302"/>
    <w:p w:rsidR="00836302" w:rsidRDefault="00836302"/>
    <w:p w:rsidR="00836302" w:rsidRDefault="00836302"/>
    <w:p w:rsidR="00836302" w:rsidRDefault="00836302"/>
    <w:p w:rsidR="00836302" w:rsidRDefault="00836302"/>
    <w:p w:rsidR="00836302" w:rsidRDefault="00836302"/>
    <w:p w:rsidR="00836302" w:rsidRDefault="00836302"/>
    <w:p w:rsidR="00836302" w:rsidRDefault="00836302"/>
    <w:p w:rsidR="00836302" w:rsidRDefault="00836302"/>
    <w:p w:rsidR="00836302" w:rsidRDefault="00836302"/>
    <w:p w:rsidR="00836302" w:rsidRPr="00836302" w:rsidRDefault="00836302" w:rsidP="00836302">
      <w:pPr>
        <w:jc w:val="center"/>
        <w:rPr>
          <w:rFonts w:ascii="Arial" w:eastAsia="Times New Roman" w:hAnsi="Arial" w:cs="Arial"/>
          <w:color w:val="003366"/>
          <w:sz w:val="18"/>
          <w:szCs w:val="18"/>
          <w:lang w:eastAsia="es-MX"/>
        </w:rPr>
      </w:pPr>
    </w:p>
    <w:p w:rsidR="00836302" w:rsidRDefault="00836302"/>
    <w:sectPr w:rsidR="00836302" w:rsidSect="00CE664B">
      <w:pgSz w:w="12240" w:h="15840" w:code="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16C21"/>
    <w:rsid w:val="00836302"/>
    <w:rsid w:val="0089497F"/>
    <w:rsid w:val="00C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ghlightcolor">
    <w:name w:val="highlight_color"/>
    <w:basedOn w:val="Fuentedeprrafopredeter"/>
    <w:rsid w:val="00836302"/>
  </w:style>
  <w:style w:type="table" w:styleId="Tablaconcuadrcula">
    <w:name w:val="Table Grid"/>
    <w:basedOn w:val="Tablanormal"/>
    <w:uiPriority w:val="59"/>
    <w:rsid w:val="0083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3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30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6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ghlightcolor">
    <w:name w:val="highlight_color"/>
    <w:basedOn w:val="Fuentedeprrafopredeter"/>
    <w:rsid w:val="00836302"/>
  </w:style>
  <w:style w:type="table" w:styleId="Tablaconcuadrcula">
    <w:name w:val="Table Grid"/>
    <w:basedOn w:val="Tablanormal"/>
    <w:uiPriority w:val="59"/>
    <w:rsid w:val="0083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3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30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6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med.unam.mx/deptos/salud/periodico/et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Fito</dc:creator>
  <cp:lastModifiedBy>Beto Fito</cp:lastModifiedBy>
  <cp:revision>1</cp:revision>
  <dcterms:created xsi:type="dcterms:W3CDTF">2012-04-22T18:43:00Z</dcterms:created>
  <dcterms:modified xsi:type="dcterms:W3CDTF">2012-04-22T18:56:00Z</dcterms:modified>
</cp:coreProperties>
</file>